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2BF19" w14:textId="77777777" w:rsidR="000A0C77" w:rsidRPr="006E7669" w:rsidRDefault="000A0C77">
      <w:pPr>
        <w:jc w:val="center"/>
        <w:rPr>
          <w:rFonts w:ascii="Times New Roman" w:hAnsi="Times New Roman" w:cs="Times New Roman"/>
          <w:b/>
        </w:rPr>
      </w:pPr>
    </w:p>
    <w:p w14:paraId="1CAA273B" w14:textId="77777777" w:rsidR="000A0C77" w:rsidRPr="006E7669" w:rsidRDefault="000A0C77">
      <w:pPr>
        <w:jc w:val="center"/>
        <w:rPr>
          <w:rFonts w:ascii="Times New Roman" w:hAnsi="Times New Roman" w:cs="Times New Roman"/>
          <w:b/>
        </w:rPr>
      </w:pPr>
    </w:p>
    <w:p w14:paraId="46AFD3BB" w14:textId="77777777" w:rsidR="000A0C77" w:rsidRPr="006E7669" w:rsidRDefault="00422F1A">
      <w:pPr>
        <w:jc w:val="center"/>
        <w:rPr>
          <w:rFonts w:ascii="Times New Roman" w:hAnsi="Times New Roman" w:cs="Times New Roman"/>
          <w:b/>
        </w:rPr>
      </w:pPr>
      <w:r w:rsidRPr="006E7669">
        <w:rPr>
          <w:rFonts w:ascii="Times New Roman" w:hAnsi="Times New Roman" w:cs="Times New Roman"/>
          <w:b/>
        </w:rPr>
        <w:t>АДМИНИСТРАЦИЯ</w:t>
      </w:r>
      <w:r w:rsidRPr="006E7669">
        <w:rPr>
          <w:rFonts w:ascii="Times New Roman" w:hAnsi="Times New Roman" w:cs="Times New Roman"/>
          <w:b/>
        </w:rPr>
        <w:br/>
        <w:t xml:space="preserve">ШАКИНСКОГО   СЕЛЬСКОГО   ПОСЕЛЕНИЯ  </w:t>
      </w:r>
      <w:r w:rsidRPr="006E7669">
        <w:rPr>
          <w:rFonts w:ascii="Times New Roman" w:hAnsi="Times New Roman" w:cs="Times New Roman"/>
          <w:b/>
        </w:rPr>
        <w:br/>
        <w:t>КУМЫЛЖЕНСКОГО   МУНИЦИПАЛЬНОГО    РАЙОНА</w:t>
      </w:r>
      <w:r w:rsidRPr="006E7669">
        <w:rPr>
          <w:rFonts w:ascii="Times New Roman" w:hAnsi="Times New Roman" w:cs="Times New Roman"/>
          <w:b/>
        </w:rPr>
        <w:br/>
        <w:t>ВОЛГОГРАДСКОЙ   ОБЛАСТИ</w:t>
      </w:r>
    </w:p>
    <w:p w14:paraId="625A89D8" w14:textId="77777777" w:rsidR="000A0C77" w:rsidRPr="006E7669" w:rsidRDefault="000A0C77">
      <w:pPr>
        <w:jc w:val="center"/>
        <w:rPr>
          <w:rFonts w:ascii="Times New Roman" w:hAnsi="Times New Roman" w:cs="Times New Roman"/>
          <w:b/>
        </w:rPr>
      </w:pPr>
    </w:p>
    <w:p w14:paraId="4667064D" w14:textId="77777777" w:rsidR="000A0C77" w:rsidRPr="006E7669" w:rsidRDefault="00422F1A">
      <w:pPr>
        <w:pStyle w:val="1"/>
        <w:jc w:val="center"/>
        <w:rPr>
          <w:rFonts w:ascii="Times New Roman" w:hAnsi="Times New Roman" w:cs="Times New Roman"/>
        </w:rPr>
      </w:pPr>
      <w:r w:rsidRPr="006E7669">
        <w:rPr>
          <w:rFonts w:ascii="Times New Roman" w:hAnsi="Times New Roman" w:cs="Times New Roman"/>
          <w:b/>
          <w:bCs/>
          <w:kern w:val="1"/>
        </w:rPr>
        <w:t>ПОСТАНОВЛЕНИЕ</w:t>
      </w:r>
    </w:p>
    <w:p w14:paraId="796981D9" w14:textId="77777777" w:rsidR="000A0C77" w:rsidRPr="006E7669" w:rsidRDefault="000A0C7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5FA765C7" w14:textId="43B0C8E5" w:rsidR="000A0C77" w:rsidRPr="006E7669" w:rsidRDefault="00422F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55E1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09</w:t>
      </w:r>
      <w:r w:rsidRPr="006E766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E7669">
        <w:rPr>
          <w:rFonts w:ascii="Times New Roman" w:hAnsi="Times New Roman" w:cs="Times New Roman"/>
        </w:rPr>
        <w:t>2022 г.                                                                                                          №</w:t>
      </w:r>
      <w:r>
        <w:rPr>
          <w:rFonts w:ascii="Times New Roman" w:hAnsi="Times New Roman" w:cs="Times New Roman"/>
        </w:rPr>
        <w:t xml:space="preserve"> 56</w:t>
      </w:r>
    </w:p>
    <w:p w14:paraId="33F87E8D" w14:textId="77777777" w:rsidR="000A0C77" w:rsidRPr="006E7669" w:rsidRDefault="000A0C77">
      <w:pPr>
        <w:widowControl/>
        <w:shd w:val="clear" w:color="auto" w:fill="FFFFFF"/>
        <w:autoSpaceDE/>
        <w:rPr>
          <w:rFonts w:ascii="Times New Roman" w:hAnsi="Times New Roman" w:cs="Times New Roman"/>
        </w:rPr>
      </w:pPr>
    </w:p>
    <w:p w14:paraId="7CC357B2" w14:textId="48BCBDD3" w:rsidR="000A0C77" w:rsidRPr="006E7669" w:rsidRDefault="00493D4B" w:rsidP="00493D4B">
      <w:pPr>
        <w:jc w:val="center"/>
        <w:rPr>
          <w:rFonts w:ascii="Times New Roman" w:hAnsi="Times New Roman" w:cs="Times New Roman"/>
          <w:b/>
        </w:rPr>
      </w:pPr>
      <w:r w:rsidRPr="006E7669">
        <w:rPr>
          <w:rFonts w:ascii="Times New Roman" w:hAnsi="Times New Roman" w:cs="Times New Roman"/>
          <w:b/>
        </w:rPr>
        <w:t xml:space="preserve">О внесении изменений в постановление № 9 от 25.01.2022 г. «Об утверждении Положения о контрактном управляющем администрации </w:t>
      </w:r>
      <w:proofErr w:type="spellStart"/>
      <w:r w:rsidRPr="006E7669">
        <w:rPr>
          <w:rFonts w:ascii="Times New Roman" w:hAnsi="Times New Roman" w:cs="Times New Roman"/>
          <w:b/>
        </w:rPr>
        <w:t>Шакинского</w:t>
      </w:r>
      <w:proofErr w:type="spellEnd"/>
      <w:r w:rsidRPr="006E7669">
        <w:rPr>
          <w:rFonts w:ascii="Times New Roman" w:hAnsi="Times New Roman" w:cs="Times New Roman"/>
          <w:b/>
        </w:rPr>
        <w:t xml:space="preserve"> сельского поселения </w:t>
      </w:r>
      <w:proofErr w:type="spellStart"/>
      <w:r w:rsidRPr="006E7669">
        <w:rPr>
          <w:rFonts w:ascii="Times New Roman" w:hAnsi="Times New Roman" w:cs="Times New Roman"/>
          <w:b/>
        </w:rPr>
        <w:t>Кумылженского</w:t>
      </w:r>
      <w:proofErr w:type="spellEnd"/>
      <w:r w:rsidRPr="006E7669">
        <w:rPr>
          <w:rFonts w:ascii="Times New Roman" w:hAnsi="Times New Roman" w:cs="Times New Roman"/>
          <w:b/>
        </w:rPr>
        <w:t xml:space="preserve"> муниципального района Волгоградской области»</w:t>
      </w:r>
    </w:p>
    <w:p w14:paraId="6D083C06" w14:textId="77777777" w:rsidR="000A0C77" w:rsidRPr="006E7669" w:rsidRDefault="000A0C77">
      <w:pPr>
        <w:widowControl/>
        <w:autoSpaceDE/>
        <w:spacing w:line="100" w:lineRule="atLeast"/>
        <w:ind w:firstLine="708"/>
        <w:jc w:val="both"/>
        <w:rPr>
          <w:rFonts w:ascii="Times New Roman" w:hAnsi="Times New Roman" w:cs="Times New Roman"/>
          <w:b/>
        </w:rPr>
      </w:pPr>
    </w:p>
    <w:p w14:paraId="6FF3B5D3" w14:textId="7622CF7D" w:rsidR="000A0C77" w:rsidRPr="006E7669" w:rsidRDefault="00422F1A">
      <w:pPr>
        <w:widowControl/>
        <w:autoSpaceDE/>
        <w:spacing w:line="100" w:lineRule="atLeast"/>
        <w:ind w:firstLine="708"/>
        <w:jc w:val="both"/>
        <w:rPr>
          <w:rFonts w:ascii="Times New Roman" w:hAnsi="Times New Roman" w:cs="Times New Roman"/>
          <w:kern w:val="1"/>
        </w:rPr>
      </w:pPr>
      <w:r w:rsidRPr="006E7669">
        <w:rPr>
          <w:rFonts w:ascii="Times New Roman" w:hAnsi="Times New Roman" w:cs="Times New Roman"/>
        </w:rPr>
        <w:t xml:space="preserve">В целях организации деятельности администрации </w:t>
      </w:r>
      <w:proofErr w:type="spellStart"/>
      <w:r w:rsidRPr="006E7669">
        <w:rPr>
          <w:rFonts w:ascii="Times New Roman" w:hAnsi="Times New Roman" w:cs="Times New Roman"/>
        </w:rPr>
        <w:t>Шакинского</w:t>
      </w:r>
      <w:proofErr w:type="spellEnd"/>
      <w:r w:rsidRPr="006E7669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6E7669">
        <w:rPr>
          <w:rFonts w:ascii="Times New Roman" w:hAnsi="Times New Roman" w:cs="Times New Roman"/>
        </w:rPr>
        <w:t>Кумылженского</w:t>
      </w:r>
      <w:proofErr w:type="spellEnd"/>
      <w:r w:rsidRPr="006E7669">
        <w:rPr>
          <w:rFonts w:ascii="Times New Roman" w:hAnsi="Times New Roman" w:cs="Times New Roman"/>
        </w:rPr>
        <w:t xml:space="preserve"> муниципального района Волгоградской  области  при осуществлении закупок товаров, работ, услуг для обеспечения собственных нужд,  в соответствии со статьей 38 Федерального закона от 05 апреля 2013 года  № 44-ФЗ «О контрактной системе в сфере закупок товаров, работ, услуг для обеспечения государственных и муниципальных нужд» </w:t>
      </w:r>
    </w:p>
    <w:p w14:paraId="73936566" w14:textId="77777777" w:rsidR="000A0C77" w:rsidRPr="006E7669" w:rsidRDefault="000A0C77">
      <w:pPr>
        <w:ind w:firstLine="567"/>
        <w:jc w:val="both"/>
        <w:rPr>
          <w:rFonts w:ascii="Times New Roman" w:hAnsi="Times New Roman" w:cs="Times New Roman"/>
          <w:kern w:val="1"/>
        </w:rPr>
      </w:pPr>
    </w:p>
    <w:p w14:paraId="78A5DCBB" w14:textId="77777777" w:rsidR="000A0C77" w:rsidRPr="006E7669" w:rsidRDefault="00422F1A">
      <w:pPr>
        <w:ind w:firstLine="567"/>
        <w:jc w:val="center"/>
        <w:rPr>
          <w:rFonts w:ascii="Times New Roman" w:hAnsi="Times New Roman" w:cs="Times New Roman"/>
        </w:rPr>
      </w:pPr>
      <w:r w:rsidRPr="006E7669">
        <w:rPr>
          <w:rFonts w:ascii="Times New Roman" w:hAnsi="Times New Roman" w:cs="Times New Roman"/>
          <w:b/>
          <w:kern w:val="1"/>
        </w:rPr>
        <w:t>ПОСТАНОВЛЯЮ:</w:t>
      </w:r>
    </w:p>
    <w:p w14:paraId="0E11FAAE" w14:textId="77777777" w:rsidR="000A0C77" w:rsidRPr="006E7669" w:rsidRDefault="000A0C77">
      <w:pPr>
        <w:ind w:firstLine="567"/>
        <w:jc w:val="both"/>
        <w:rPr>
          <w:rFonts w:ascii="Times New Roman" w:hAnsi="Times New Roman" w:cs="Times New Roman"/>
        </w:rPr>
      </w:pPr>
    </w:p>
    <w:p w14:paraId="72E7D338" w14:textId="02286963" w:rsidR="00493D4B" w:rsidRPr="006E7669" w:rsidRDefault="00422F1A" w:rsidP="006E7669">
      <w:pPr>
        <w:ind w:firstLine="567"/>
        <w:jc w:val="both"/>
        <w:rPr>
          <w:rFonts w:ascii="Times New Roman" w:hAnsi="Times New Roman" w:cs="Times New Roman"/>
        </w:rPr>
      </w:pPr>
      <w:bookmarkStart w:id="1" w:name="sub_3"/>
      <w:r w:rsidRPr="006E7669">
        <w:rPr>
          <w:rFonts w:ascii="Times New Roman" w:hAnsi="Times New Roman" w:cs="Times New Roman"/>
        </w:rPr>
        <w:t xml:space="preserve">1. </w:t>
      </w:r>
      <w:r w:rsidR="00493D4B" w:rsidRPr="006E7669">
        <w:rPr>
          <w:rFonts w:ascii="Times New Roman" w:hAnsi="Times New Roman" w:cs="Times New Roman"/>
        </w:rPr>
        <w:t xml:space="preserve">В преамбуле постановления администрации </w:t>
      </w:r>
      <w:proofErr w:type="spellStart"/>
      <w:r w:rsidR="00493D4B" w:rsidRPr="006E7669">
        <w:rPr>
          <w:rFonts w:ascii="Times New Roman" w:hAnsi="Times New Roman" w:cs="Times New Roman"/>
        </w:rPr>
        <w:t>Шакинского</w:t>
      </w:r>
      <w:proofErr w:type="spellEnd"/>
      <w:r w:rsidR="00493D4B" w:rsidRPr="006E7669">
        <w:rPr>
          <w:rFonts w:ascii="Times New Roman" w:hAnsi="Times New Roman" w:cs="Times New Roman"/>
        </w:rPr>
        <w:t xml:space="preserve"> сельского поселения № 9 от 25.01.2022 г. «Об утверждении Положения о контрактном управляющем администрации </w:t>
      </w:r>
      <w:proofErr w:type="spellStart"/>
      <w:r w:rsidR="00493D4B" w:rsidRPr="006E7669">
        <w:rPr>
          <w:rFonts w:ascii="Times New Roman" w:hAnsi="Times New Roman" w:cs="Times New Roman"/>
        </w:rPr>
        <w:t>Шакинского</w:t>
      </w:r>
      <w:proofErr w:type="spellEnd"/>
      <w:r w:rsidR="00493D4B" w:rsidRPr="006E7669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493D4B" w:rsidRPr="006E7669">
        <w:rPr>
          <w:rFonts w:ascii="Times New Roman" w:hAnsi="Times New Roman" w:cs="Times New Roman"/>
        </w:rPr>
        <w:t>Кумылженского</w:t>
      </w:r>
      <w:proofErr w:type="spellEnd"/>
      <w:r w:rsidR="00493D4B" w:rsidRPr="006E7669">
        <w:rPr>
          <w:rFonts w:ascii="Times New Roman" w:hAnsi="Times New Roman" w:cs="Times New Roman"/>
        </w:rPr>
        <w:t xml:space="preserve"> муниципального района Волгоградской области» слова «(в редакции Федерального закона от 02 июля 2021 г. № 360-ФЗ), приказом Минфина России от 31 июля 2020 г. № 158н «Об утверждении Типового положения (регламента) о контрактной службе» (в редакции приказа Минфина России от 15 ноября 2021 г. № 175н)» исключить. </w:t>
      </w:r>
    </w:p>
    <w:p w14:paraId="62CAABB7" w14:textId="732E9409" w:rsidR="000A0C77" w:rsidRPr="006E7669" w:rsidRDefault="00493D4B" w:rsidP="006E7669">
      <w:pPr>
        <w:ind w:firstLine="567"/>
        <w:jc w:val="both"/>
        <w:rPr>
          <w:rFonts w:ascii="Times New Roman" w:hAnsi="Times New Roman" w:cs="Times New Roman"/>
        </w:rPr>
      </w:pPr>
      <w:r w:rsidRPr="006E7669">
        <w:rPr>
          <w:rFonts w:ascii="Times New Roman" w:hAnsi="Times New Roman" w:cs="Times New Roman"/>
        </w:rPr>
        <w:t xml:space="preserve">2. Внести следующие изменения в Положение о контрактном управляющем администрации </w:t>
      </w:r>
      <w:proofErr w:type="spellStart"/>
      <w:r w:rsidRPr="006E7669">
        <w:rPr>
          <w:rFonts w:ascii="Times New Roman" w:hAnsi="Times New Roman" w:cs="Times New Roman"/>
        </w:rPr>
        <w:t>Шакинского</w:t>
      </w:r>
      <w:proofErr w:type="spellEnd"/>
      <w:r w:rsidRPr="006E7669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6E7669">
        <w:rPr>
          <w:rFonts w:ascii="Times New Roman" w:hAnsi="Times New Roman" w:cs="Times New Roman"/>
        </w:rPr>
        <w:t>Кумылженского</w:t>
      </w:r>
      <w:proofErr w:type="spellEnd"/>
      <w:r w:rsidRPr="006E7669">
        <w:rPr>
          <w:rFonts w:ascii="Times New Roman" w:hAnsi="Times New Roman" w:cs="Times New Roman"/>
        </w:rPr>
        <w:t xml:space="preserve"> муниципального района Волгоградской области, утвержденное постановлением администрации </w:t>
      </w:r>
      <w:proofErr w:type="spellStart"/>
      <w:r w:rsidRPr="006E7669">
        <w:rPr>
          <w:rFonts w:ascii="Times New Roman" w:hAnsi="Times New Roman" w:cs="Times New Roman"/>
        </w:rPr>
        <w:t>Шакинского</w:t>
      </w:r>
      <w:proofErr w:type="spellEnd"/>
      <w:r w:rsidRPr="006E7669">
        <w:rPr>
          <w:rFonts w:ascii="Times New Roman" w:hAnsi="Times New Roman" w:cs="Times New Roman"/>
        </w:rPr>
        <w:t xml:space="preserve"> сельского поселения № 9 от 25.01.2022 г. (далее - Положение):</w:t>
      </w:r>
    </w:p>
    <w:p w14:paraId="076546FB" w14:textId="755C6F32" w:rsidR="00493D4B" w:rsidRPr="006E7669" w:rsidRDefault="00493D4B" w:rsidP="006E7669">
      <w:pPr>
        <w:ind w:firstLine="567"/>
        <w:jc w:val="both"/>
        <w:rPr>
          <w:rFonts w:ascii="Times New Roman" w:hAnsi="Times New Roman" w:cs="Times New Roman"/>
        </w:rPr>
      </w:pPr>
      <w:r w:rsidRPr="006E7669">
        <w:rPr>
          <w:rFonts w:ascii="Times New Roman" w:hAnsi="Times New Roman" w:cs="Times New Roman"/>
        </w:rPr>
        <w:t>2.1. Дополнить Положение пунктом 2.6. следующего содержания:</w:t>
      </w:r>
    </w:p>
    <w:p w14:paraId="0D3792CC" w14:textId="31906621" w:rsidR="00493D4B" w:rsidRPr="006E7669" w:rsidRDefault="00493D4B" w:rsidP="006E7669">
      <w:pPr>
        <w:ind w:firstLine="567"/>
        <w:jc w:val="both"/>
        <w:rPr>
          <w:rFonts w:ascii="Times New Roman" w:hAnsi="Times New Roman" w:cs="Times New Roman"/>
        </w:rPr>
      </w:pPr>
      <w:r w:rsidRPr="006E7669">
        <w:rPr>
          <w:rFonts w:ascii="Times New Roman" w:hAnsi="Times New Roman" w:cs="Times New Roman"/>
        </w:rPr>
        <w:t>«2.6. Контрактный управляющий обязан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273-ФЗ «О противодействии коррупции», в том числе с учетом информации, предоставленной заказчику в соответствии с частью 23 статьи 34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нужд.»</w:t>
      </w:r>
      <w:r w:rsidR="006E7669" w:rsidRPr="006E7669">
        <w:rPr>
          <w:rFonts w:ascii="Times New Roman" w:hAnsi="Times New Roman" w:cs="Times New Roman"/>
        </w:rPr>
        <w:t>.</w:t>
      </w:r>
    </w:p>
    <w:p w14:paraId="0BAAC41A" w14:textId="604A8A21" w:rsidR="006E7669" w:rsidRPr="00422F1A" w:rsidRDefault="006E7669" w:rsidP="006E7669">
      <w:pPr>
        <w:ind w:firstLine="567"/>
        <w:jc w:val="both"/>
        <w:rPr>
          <w:rFonts w:ascii="Times New Roman" w:hAnsi="Times New Roman" w:cs="Times New Roman"/>
        </w:rPr>
      </w:pPr>
      <w:r w:rsidRPr="00422F1A">
        <w:rPr>
          <w:rFonts w:ascii="Times New Roman" w:hAnsi="Times New Roman" w:cs="Times New Roman"/>
        </w:rPr>
        <w:t>3. Раздел 3 Положения изложить в новой редакции:</w:t>
      </w:r>
    </w:p>
    <w:p w14:paraId="2BA0DC93" w14:textId="150A9467" w:rsidR="006E7669" w:rsidRPr="00422F1A" w:rsidRDefault="006E7669" w:rsidP="006E7669">
      <w:pPr>
        <w:pStyle w:val="1"/>
        <w:ind w:left="0" w:firstLine="567"/>
        <w:jc w:val="center"/>
        <w:rPr>
          <w:rFonts w:ascii="Times New Roman" w:hAnsi="Times New Roman" w:cs="Times New Roman"/>
          <w:b/>
          <w:bCs/>
        </w:rPr>
      </w:pPr>
      <w:r w:rsidRPr="00422F1A">
        <w:rPr>
          <w:rFonts w:ascii="Times New Roman" w:hAnsi="Times New Roman" w:cs="Times New Roman"/>
          <w:b/>
          <w:bCs/>
        </w:rPr>
        <w:t>«3. Ответственность контрактного управляющего</w:t>
      </w:r>
    </w:p>
    <w:p w14:paraId="4765A8CC" w14:textId="65AEAF0C" w:rsidR="006E7669" w:rsidRPr="00422F1A" w:rsidRDefault="006E7669" w:rsidP="006E7669">
      <w:pPr>
        <w:pStyle w:val="1"/>
        <w:ind w:left="0" w:firstLine="567"/>
        <w:jc w:val="both"/>
        <w:rPr>
          <w:rFonts w:ascii="Times New Roman" w:hAnsi="Times New Roman" w:cs="Times New Roman"/>
        </w:rPr>
      </w:pPr>
      <w:r w:rsidRPr="00422F1A">
        <w:rPr>
          <w:rFonts w:ascii="Times New Roman" w:hAnsi="Times New Roman" w:cs="Times New Roman"/>
        </w:rPr>
        <w:t>3.1. В соответствии с законодательством Российской Федерации действия (бездействие) контрактного управляющего могут быть обжалованы в судебном порядке или в порядке, установленном главой 6 Федерального закона о контрактной системе, в контрольный орган в сфере закупок, если такие действия (бездействие) нарушают права и законные интересы участника закупки.».</w:t>
      </w:r>
    </w:p>
    <w:p w14:paraId="142A88C3" w14:textId="7F3653B7" w:rsidR="000A0C77" w:rsidRPr="006E7669" w:rsidRDefault="006E7669" w:rsidP="006E7669">
      <w:pPr>
        <w:ind w:firstLine="567"/>
        <w:jc w:val="both"/>
        <w:rPr>
          <w:rFonts w:ascii="Times New Roman" w:hAnsi="Times New Roman" w:cs="Times New Roman"/>
          <w:kern w:val="1"/>
        </w:rPr>
      </w:pPr>
      <w:bookmarkStart w:id="2" w:name="sub_4"/>
      <w:bookmarkEnd w:id="1"/>
      <w:r w:rsidRPr="006E7669">
        <w:rPr>
          <w:rFonts w:ascii="Times New Roman" w:hAnsi="Times New Roman" w:cs="Times New Roman"/>
        </w:rPr>
        <w:t xml:space="preserve">4. Контрактному управляющему в своей деятельности руководствоваться требованиями </w:t>
      </w:r>
      <w:r w:rsidRPr="006E7669">
        <w:rPr>
          <w:rFonts w:ascii="Times New Roman" w:hAnsi="Times New Roman" w:cs="Times New Roman"/>
        </w:rPr>
        <w:lastRenderedPageBreak/>
        <w:t>Федерального закона от 5 апреля 2013 г. № 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товаров, работ, услуг для государственных и муниципальных нужд, локальными актами организации в области закупок товаров, работ, услуг для государственных и муниципальных нужд, а также утвержденным Положением.</w:t>
      </w:r>
    </w:p>
    <w:p w14:paraId="3ECD6F4A" w14:textId="62427887" w:rsidR="000A0C77" w:rsidRPr="006E7669" w:rsidRDefault="006E7669" w:rsidP="006E7669">
      <w:pPr>
        <w:ind w:firstLine="567"/>
        <w:jc w:val="both"/>
        <w:rPr>
          <w:rFonts w:ascii="Times New Roman" w:hAnsi="Times New Roman" w:cs="Times New Roman"/>
          <w:kern w:val="1"/>
        </w:rPr>
      </w:pPr>
      <w:bookmarkStart w:id="3" w:name="sub_5"/>
      <w:bookmarkEnd w:id="2"/>
      <w:r w:rsidRPr="006E7669">
        <w:rPr>
          <w:rFonts w:ascii="Times New Roman" w:hAnsi="Times New Roman" w:cs="Times New Roman"/>
          <w:kern w:val="1"/>
        </w:rPr>
        <w:t xml:space="preserve">5. Настоящее постановление вступает в силу со дня его подписания и распространяется на правоотношения, возникшие с 01.07.2022 г. и подлежит обнародованию путем размещения </w:t>
      </w:r>
      <w:proofErr w:type="gramStart"/>
      <w:r w:rsidRPr="006E7669">
        <w:rPr>
          <w:rFonts w:ascii="Times New Roman" w:hAnsi="Times New Roman" w:cs="Times New Roman"/>
          <w:kern w:val="1"/>
        </w:rPr>
        <w:t xml:space="preserve">в  </w:t>
      </w:r>
      <w:proofErr w:type="spellStart"/>
      <w:r w:rsidRPr="006E7669">
        <w:rPr>
          <w:rFonts w:ascii="Times New Roman" w:hAnsi="Times New Roman" w:cs="Times New Roman"/>
          <w:kern w:val="1"/>
        </w:rPr>
        <w:t>Шакинской</w:t>
      </w:r>
      <w:proofErr w:type="spellEnd"/>
      <w:proofErr w:type="gramEnd"/>
      <w:r w:rsidRPr="006E7669">
        <w:rPr>
          <w:rFonts w:ascii="Times New Roman" w:hAnsi="Times New Roman" w:cs="Times New Roman"/>
          <w:kern w:val="1"/>
        </w:rPr>
        <w:t xml:space="preserve">, </w:t>
      </w:r>
      <w:proofErr w:type="spellStart"/>
      <w:r w:rsidRPr="006E7669">
        <w:rPr>
          <w:rFonts w:ascii="Times New Roman" w:hAnsi="Times New Roman" w:cs="Times New Roman"/>
          <w:kern w:val="1"/>
        </w:rPr>
        <w:t>Краснополовской</w:t>
      </w:r>
      <w:proofErr w:type="spellEnd"/>
      <w:r w:rsidRPr="006E7669">
        <w:rPr>
          <w:rFonts w:ascii="Times New Roman" w:hAnsi="Times New Roman" w:cs="Times New Roman"/>
          <w:kern w:val="1"/>
        </w:rPr>
        <w:t xml:space="preserve"> сельских библиотеках, а также  в сети Интернет на официальном сайте </w:t>
      </w:r>
      <w:proofErr w:type="spellStart"/>
      <w:r w:rsidRPr="006E7669">
        <w:rPr>
          <w:rFonts w:ascii="Times New Roman" w:hAnsi="Times New Roman" w:cs="Times New Roman"/>
          <w:kern w:val="1"/>
        </w:rPr>
        <w:t>Шакинского</w:t>
      </w:r>
      <w:proofErr w:type="spellEnd"/>
      <w:r w:rsidRPr="006E7669">
        <w:rPr>
          <w:rFonts w:ascii="Times New Roman" w:hAnsi="Times New Roman" w:cs="Times New Roman"/>
          <w:kern w:val="1"/>
        </w:rPr>
        <w:t xml:space="preserve"> сельского поселения </w:t>
      </w:r>
      <w:proofErr w:type="spellStart"/>
      <w:r w:rsidRPr="006E7669">
        <w:rPr>
          <w:rFonts w:ascii="Times New Roman" w:hAnsi="Times New Roman" w:cs="Times New Roman"/>
          <w:kern w:val="1"/>
        </w:rPr>
        <w:t>Кумылженского</w:t>
      </w:r>
      <w:proofErr w:type="spellEnd"/>
      <w:r w:rsidRPr="006E7669">
        <w:rPr>
          <w:rFonts w:ascii="Times New Roman" w:hAnsi="Times New Roman" w:cs="Times New Roman"/>
          <w:kern w:val="1"/>
        </w:rPr>
        <w:t xml:space="preserve"> муниципального района Волгоградской  области: </w:t>
      </w:r>
      <w:r w:rsidRPr="006E7669">
        <w:rPr>
          <w:rFonts w:ascii="Times New Roman" w:hAnsi="Times New Roman" w:cs="Times New Roman"/>
          <w:kern w:val="1"/>
          <w:lang w:val="ar-SA"/>
        </w:rPr>
        <w:t>www.shakinskoe-adm.ru.</w:t>
      </w:r>
    </w:p>
    <w:p w14:paraId="6A334A8A" w14:textId="06A19F9C" w:rsidR="000A0C77" w:rsidRPr="006E7669" w:rsidRDefault="006E7669" w:rsidP="006E7669">
      <w:pPr>
        <w:ind w:firstLine="567"/>
        <w:jc w:val="both"/>
        <w:rPr>
          <w:rFonts w:ascii="Times New Roman" w:hAnsi="Times New Roman" w:cs="Times New Roman"/>
          <w:kern w:val="1"/>
        </w:rPr>
      </w:pPr>
      <w:r w:rsidRPr="006E7669">
        <w:rPr>
          <w:rFonts w:ascii="Times New Roman" w:hAnsi="Times New Roman" w:cs="Times New Roman"/>
          <w:kern w:val="1"/>
        </w:rPr>
        <w:t>6. Контроль за исполнением настоящего постановления оставляю за собой.</w:t>
      </w:r>
    </w:p>
    <w:bookmarkEnd w:id="3"/>
    <w:p w14:paraId="4CBF761C" w14:textId="77777777" w:rsidR="000A0C77" w:rsidRPr="006E7669" w:rsidRDefault="000A0C77">
      <w:pPr>
        <w:ind w:firstLine="567"/>
        <w:jc w:val="both"/>
        <w:rPr>
          <w:rFonts w:ascii="Times New Roman" w:hAnsi="Times New Roman" w:cs="Times New Roman"/>
          <w:kern w:val="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9"/>
      </w:tblGrid>
      <w:tr w:rsidR="006E7669" w:rsidRPr="006E7669" w14:paraId="11A54BC3" w14:textId="77777777">
        <w:tc>
          <w:tcPr>
            <w:tcW w:w="9999" w:type="dxa"/>
            <w:shd w:val="clear" w:color="auto" w:fill="auto"/>
          </w:tcPr>
          <w:p w14:paraId="6822F22D" w14:textId="77777777" w:rsidR="000A0C77" w:rsidRPr="006E7669" w:rsidRDefault="00422F1A">
            <w:pPr>
              <w:ind w:firstLine="567"/>
              <w:rPr>
                <w:rFonts w:ascii="Times New Roman" w:hAnsi="Times New Roman" w:cs="Times New Roman"/>
                <w:kern w:val="1"/>
              </w:rPr>
            </w:pPr>
            <w:r w:rsidRPr="006E7669">
              <w:rPr>
                <w:rFonts w:ascii="Times New Roman" w:hAnsi="Times New Roman" w:cs="Times New Roman"/>
                <w:kern w:val="1"/>
              </w:rPr>
              <w:t xml:space="preserve">Глава </w:t>
            </w:r>
            <w:proofErr w:type="spellStart"/>
            <w:r w:rsidRPr="006E7669">
              <w:rPr>
                <w:rFonts w:ascii="Times New Roman" w:hAnsi="Times New Roman" w:cs="Times New Roman"/>
                <w:kern w:val="1"/>
              </w:rPr>
              <w:t>Шакинского</w:t>
            </w:r>
            <w:proofErr w:type="spellEnd"/>
            <w:r w:rsidRPr="006E7669">
              <w:rPr>
                <w:rFonts w:ascii="Times New Roman" w:hAnsi="Times New Roman" w:cs="Times New Roman"/>
                <w:kern w:val="1"/>
              </w:rPr>
              <w:t xml:space="preserve">                                        </w:t>
            </w:r>
          </w:p>
          <w:p w14:paraId="1FB198AB" w14:textId="77777777" w:rsidR="000A0C77" w:rsidRPr="006E7669" w:rsidRDefault="00422F1A">
            <w:pPr>
              <w:ind w:firstLine="567"/>
              <w:rPr>
                <w:rFonts w:ascii="Times New Roman" w:hAnsi="Times New Roman" w:cs="Times New Roman"/>
              </w:rPr>
            </w:pPr>
            <w:r w:rsidRPr="006E7669">
              <w:rPr>
                <w:rFonts w:ascii="Times New Roman" w:hAnsi="Times New Roman" w:cs="Times New Roman"/>
                <w:kern w:val="1"/>
              </w:rPr>
              <w:t>сельского поселения                                                           С. Н. Попов</w:t>
            </w:r>
          </w:p>
          <w:p w14:paraId="7B3A964F" w14:textId="77777777" w:rsidR="000A0C77" w:rsidRPr="006E7669" w:rsidRDefault="00422F1A">
            <w:pPr>
              <w:tabs>
                <w:tab w:val="left" w:pos="1197"/>
              </w:tabs>
              <w:rPr>
                <w:rFonts w:ascii="Times New Roman" w:hAnsi="Times New Roman" w:cs="Times New Roman"/>
              </w:rPr>
            </w:pPr>
            <w:r w:rsidRPr="006E7669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14:paraId="0D584372" w14:textId="77777777" w:rsidR="000A0C77" w:rsidRPr="006E7669" w:rsidRDefault="000A0C77">
      <w:pPr>
        <w:ind w:firstLine="720"/>
        <w:jc w:val="both"/>
        <w:rPr>
          <w:rFonts w:ascii="Arial" w:hAnsi="Arial" w:cs="Arial"/>
          <w:kern w:val="1"/>
        </w:rPr>
      </w:pPr>
    </w:p>
    <w:p w14:paraId="0E202A75" w14:textId="77777777" w:rsidR="000A0C77" w:rsidRPr="006E7669" w:rsidRDefault="000A0C77">
      <w:pPr>
        <w:ind w:left="170"/>
        <w:jc w:val="both"/>
        <w:rPr>
          <w:rFonts w:ascii="Times New Roman" w:hAnsi="Times New Roman" w:cs="Times New Roman"/>
          <w:b/>
          <w:kern w:val="1"/>
        </w:rPr>
      </w:pPr>
    </w:p>
    <w:p w14:paraId="027AB740" w14:textId="0CD0BBDD" w:rsidR="003730B8" w:rsidRPr="006E7669" w:rsidRDefault="00422F1A">
      <w:pPr>
        <w:pStyle w:val="1"/>
        <w:ind w:left="0" w:firstLine="567"/>
        <w:jc w:val="both"/>
      </w:pPr>
      <w:r w:rsidRPr="006E7669">
        <w:rPr>
          <w:rFonts w:ascii="Times New Roman" w:hAnsi="Times New Roman" w:cs="Times New Roman"/>
        </w:rPr>
        <w:t>.</w:t>
      </w:r>
    </w:p>
    <w:sectPr w:rsidR="003730B8" w:rsidRPr="006E7669">
      <w:pgSz w:w="12240" w:h="15840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4B"/>
    <w:rsid w:val="00055E18"/>
    <w:rsid w:val="000A0C77"/>
    <w:rsid w:val="003730B8"/>
    <w:rsid w:val="00422F1A"/>
    <w:rsid w:val="00493D4B"/>
    <w:rsid w:val="006E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2AA5CB"/>
  <w15:chartTrackingRefBased/>
  <w15:docId w15:val="{EA98E3A5-64AD-47F9-B2EC-28E05CA6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 CYR" w:hAnsi="Arial CYR" w:cs="Arial CYR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Гипертекстовая ссылка"/>
    <w:rPr>
      <w:color w:val="auto"/>
    </w:rPr>
  </w:style>
  <w:style w:type="character" w:customStyle="1" w:styleId="a4">
    <w:name w:val="Цветовое выделение"/>
    <w:rPr>
      <w:b/>
      <w:bCs/>
      <w:color w:val="26282F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2">
    <w:name w:val="Знак Знак Знак2 Знак"/>
    <w:basedOn w:val="a"/>
    <w:pPr>
      <w:autoSpaceDE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Морозовиван</dc:creator>
  <cp:keywords/>
  <cp:lastModifiedBy>user</cp:lastModifiedBy>
  <cp:revision>6</cp:revision>
  <cp:lastPrinted>2022-09-26T10:16:00Z</cp:lastPrinted>
  <dcterms:created xsi:type="dcterms:W3CDTF">2022-09-26T08:44:00Z</dcterms:created>
  <dcterms:modified xsi:type="dcterms:W3CDTF">2022-10-11T07:45:00Z</dcterms:modified>
</cp:coreProperties>
</file>